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8172D" w:rsidRDefault="00B90B93" w:rsidP="00B90B9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21 июля 2023 г. в 22 часа 49 минут на железнодорожной станции Чепецкая Горьковской железной дороги при следовании маневрового состава, состоящего из 42-х груженных вагонов и локомотива серии ТЭМ-2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342B5">
        <w:rPr>
          <w:rFonts w:ascii="Times New Roman" w:hAnsi="Times New Roman" w:cs="Times New Roman"/>
          <w:color w:val="000000"/>
          <w:sz w:val="26"/>
          <w:szCs w:val="26"/>
        </w:rPr>
        <w:t xml:space="preserve"> 5337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вагонами вперед при скорости движения 11 км/ч, на стрелочном переводе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207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допущен сход первого по ходу движения гружёного вагона </w:t>
      </w:r>
      <w:r>
        <w:rPr>
          <w:rFonts w:ascii="Times New Roman" w:hAnsi="Times New Roman" w:cs="Times New Roman"/>
          <w:color w:val="000000"/>
          <w:sz w:val="26"/>
          <w:szCs w:val="26"/>
        </w:rPr>
        <w:t>№57017576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груз - Топливо дизельное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двумя колёсными парами первой тележки.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результате схода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агон </w:t>
      </w:r>
      <w:r w:rsidR="00A342B5">
        <w:rPr>
          <w:rFonts w:ascii="Times New Roman" w:hAnsi="Times New Roman" w:cs="Times New Roman"/>
          <w:color w:val="000000"/>
          <w:sz w:val="26"/>
          <w:szCs w:val="26"/>
        </w:rPr>
        <w:t xml:space="preserve">№57017576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повреждён в объеме текущего отцепочного ремонта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. Повреждены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устройств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а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 инфраструктуры: светофор ПЧ12, 1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путевая коробка, 6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де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ревянных стрелочных брусьев, 18 шпал деревянных, 4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лапки </w:t>
      </w:r>
      <w:proofErr w:type="spellStart"/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удержки</w:t>
      </w:r>
      <w:proofErr w:type="spellEnd"/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, 3 стыковых болта, 6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скреплений КБ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, 2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скрепления ДО. П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ричин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ами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схода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явил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сь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: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наличие неисправностей в содержании стрелочного перевода </w:t>
      </w:r>
      <w:r w:rsidR="00A342B5">
        <w:rPr>
          <w:rFonts w:ascii="Times New Roman" w:hAnsi="Times New Roman" w:cs="Times New Roman"/>
          <w:color w:val="000000"/>
          <w:sz w:val="26"/>
          <w:szCs w:val="26"/>
        </w:rPr>
        <w:t xml:space="preserve">№ 207,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не обеспечивающих стабильность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рельсовой колеи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; н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епринятие мер к приведению скоростей движения к фактическому состоянию пути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>невыполнение должностных обязанностей, проведение комиссионного месячного осмотра на станции 1 класса без участия начальника дистанции инфраструктуры или его заместителя, отсутствие контроля качества устранения замечаний в содержании железнодорожного пути</w:t>
      </w:r>
      <w:r w:rsidR="00A342B5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sectPr w:rsidR="0078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73D64"/>
    <w:rsid w:val="004F1D91"/>
    <w:rsid w:val="0051686B"/>
    <w:rsid w:val="006303EC"/>
    <w:rsid w:val="006E4B7C"/>
    <w:rsid w:val="008A28C4"/>
    <w:rsid w:val="009D45F7"/>
    <w:rsid w:val="00A342B5"/>
    <w:rsid w:val="00B012A8"/>
    <w:rsid w:val="00B90B93"/>
    <w:rsid w:val="00DF58D0"/>
    <w:rsid w:val="00E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</cp:revision>
  <dcterms:created xsi:type="dcterms:W3CDTF">2023-10-16T07:54:00Z</dcterms:created>
  <dcterms:modified xsi:type="dcterms:W3CDTF">2023-10-16T07:54:00Z</dcterms:modified>
</cp:coreProperties>
</file>